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35D6" w:rsidP="003835D6">
      <w:pPr>
        <w:spacing w:after="0" w:line="240" w:lineRule="auto"/>
        <w:ind w:firstLine="567"/>
        <w:jc w:val="right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Дело № 1-20-2106/2026</w:t>
      </w:r>
    </w:p>
    <w:p w:rsidR="003835D6" w:rsidP="003835D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86MS004</w:t>
      </w:r>
      <w:r w:rsidR="00BF70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6-01-2026-004033-39</w:t>
      </w:r>
    </w:p>
    <w:p w:rsidR="003835D6" w:rsidP="003835D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35D6" w:rsidP="003835D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3835D6" w:rsidP="003835D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35D6" w:rsidP="003835D6">
      <w:pPr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06 августа 2026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г. Нижневартовск </w:t>
      </w:r>
    </w:p>
    <w:p w:rsidR="003835D6" w:rsidP="003835D6">
      <w:pPr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Мировой судья судебного участка № </w:t>
      </w:r>
      <w:r w:rsidR="00BF7075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9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Нижневартовского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судебного района города окружного значения Нижневартовска Ханты-Мансийского автономного округа - Югры </w:t>
      </w:r>
      <w:r w:rsidR="00BF7075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Исхакова Г.Р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 w:eastAsiaTheme="minorEastAsia" w:cs="Times New Roman"/>
          <w:sz w:val="28"/>
          <w:szCs w:val="28"/>
          <w:lang w:eastAsia="ru-RU"/>
        </w:rPr>
        <w:t>, исполняющий обязанности миро</w:t>
      </w:r>
      <w:r w:rsidR="00BF7075">
        <w:rPr>
          <w:rFonts w:ascii="Times New Roman" w:hAnsi="Times New Roman" w:eastAsiaTheme="minorEastAsia" w:cs="Times New Roman"/>
          <w:sz w:val="28"/>
          <w:szCs w:val="28"/>
          <w:lang w:eastAsia="ru-RU"/>
        </w:rPr>
        <w:t>вого судьи судебного участка № 6</w:t>
      </w:r>
      <w:r>
        <w:rPr>
          <w:rFonts w:ascii="Times New Roman" w:hAnsi="Times New Roman" w:eastAsiaTheme="minorEastAsia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Нижневартовского судебного района города окружного значения Нижневартовска Ха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нты-Мансийского автономного округа </w:t>
      </w:r>
      <w:r w:rsidR="00BF7075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–</w:t>
      </w:r>
      <w:r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 xml:space="preserve"> Югры</w:t>
      </w:r>
      <w:r w:rsidR="00BF7075">
        <w:rPr>
          <w:rFonts w:ascii="Times New Roman" w:hAnsi="Times New Roman" w:eastAsiaTheme="minorEastAsia" w:cs="Times New Roman"/>
          <w:bCs/>
          <w:sz w:val="28"/>
          <w:szCs w:val="28"/>
          <w:lang w:eastAsia="ru-RU"/>
        </w:rPr>
        <w:t>,</w:t>
      </w:r>
    </w:p>
    <w:p w:rsidR="00BF7075" w:rsidP="003835D6">
      <w:pPr>
        <w:widowControl w:val="0"/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  <w:r w:rsidRPr="00BF7075">
        <w:rPr>
          <w:rFonts w:ascii="Times New Roman" w:hAnsi="Times New Roman" w:eastAsiaTheme="minorEastAsia" w:cs="Times New Roman"/>
          <w:sz w:val="28"/>
          <w:szCs w:val="28"/>
          <w:lang w:eastAsia="ru-RU"/>
        </w:rPr>
        <w:t>при секретаре Шахминой С.Д.,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участием государственного обвинителя помощника</w:t>
      </w:r>
      <w:r w:rsidR="0060533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прокурора г. Нижневартовска </w:t>
      </w:r>
      <w:r w:rsidR="00BF70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Гильдебранд В.О.</w:t>
      </w:r>
      <w:r w:rsidR="00835E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подсудимого </w:t>
      </w:r>
      <w:r w:rsidR="00BF7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Галиева Р.С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.,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потерпевшего ФИО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защитника - адвоката </w:t>
      </w:r>
      <w:r w:rsidR="00BF70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Валитова А.А.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рассмотрев в открытом судебном заседании уголовное дело в отношении</w:t>
      </w:r>
    </w:p>
    <w:p w:rsidR="003835D6" w:rsidP="003835D6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Галиева Рамазана Салаватовича, ***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года рождения, уроженца **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, гражданина Российской Федерации, имеющего </w:t>
      </w:r>
      <w:r w:rsidR="00B40BB8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среднее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образование, не состоящего в браке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, неработающего</w:t>
      </w:r>
      <w:r w:rsidRPr="0010187A" w:rsidR="0010187A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605336"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военнообязанного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, зарегистрированного по адресу: ***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 xml:space="preserve"> и проживающего по адресу: ****</w:t>
      </w:r>
      <w:r>
        <w:rPr>
          <w:rFonts w:ascii="Times New Roman" w:hAnsi="Times New Roman" w:eastAsiaTheme="minorEastAsia" w:cs="Times New Roman"/>
          <w:color w:val="000000"/>
          <w:spacing w:val="-5"/>
          <w:sz w:val="28"/>
          <w:szCs w:val="28"/>
          <w:lang w:eastAsia="ru-RU"/>
        </w:rPr>
        <w:t>, не судимого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Мера пресечения по данному 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головному делу – подписка о невыезде и надлежащем поведении, в порядке ст. 91 УПК РФ не задерживался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обвиняемого в совершении преступления, предусмотренного ч.1 ст. 112 УК РФ,</w:t>
      </w:r>
    </w:p>
    <w:p w:rsidR="003835D6" w:rsidP="003835D6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УСТАНОВИЛ:</w:t>
      </w:r>
    </w:p>
    <w:p w:rsidR="003835D6" w:rsidP="003835D6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0187A" w:rsidRPr="0010187A" w:rsidP="00101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 Р.С. 15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находясь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торца дома №63 по ул. Чапаева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Нижневартовске ХМАО-Югры, на почве внезапно возникших личных неприязненных отношений, в ходе конфликта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ФИО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имея умысел, направленный на причинение физической боли и телесных повреждений, осо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знавая незаконность и противоправность своих действий, предвидя и желая наступления общественно-опасных последствий, нанес последне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удар кулаком 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область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 самым ФИО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физическую боль и согласно заключению эксперта №982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09.07.2026, телесные повреждения: кровоподтек левой параорбитальной области,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левой щечной области, перелом дна левой глазницы, гемосинус левой верхнечелюстной пазухи, которые причинили средней тяжести вред здоровью, так как 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влекут за собой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временное расстр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ойство</w:t>
      </w:r>
      <w:r w:rsidRPr="0010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продолжительностью свыше трех недель от момента причинения травмы (более 21 дня).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Действия </w:t>
      </w:r>
      <w:r w:rsidR="00B4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Галиева Р.С.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органами предварительного следствия квалифицированы по ч.1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ст. 112 Уголовного кодекса Российской Федерации –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умышленное причинение средней тяжести вреда здоровью, не опасного для жизни человека и не повлекшего последствий, указанных в статье 111 УК РФ, но вызвавшее длительное расстройство здоровья. </w:t>
      </w:r>
    </w:p>
    <w:p w:rsidR="003835D6" w:rsidP="003835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Потерпевший ФИО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.  в судебном заседании заявил ходатайство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прекращении уголовного дела в отношении Галиева Р.С.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 примирением сторон в связи с тем, что с подсудимым примирился, претензий материального и морального характера к подсудимому не имеет. 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Подсудимый </w:t>
      </w:r>
      <w:r w:rsidR="00B40BB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 Р.С</w:t>
      </w:r>
      <w:r w:rsidR="00B40BB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не возражал против прекращения уголовного дела в связи с примирением с потерпевшим,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ему понятно, что это не реабилитирующее основание. 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Защитник 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Валитов А.А.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согласился с зая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вленным ходатайством потерпевшего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просил прекратить уголовное дело в связи с примирением сторон. 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судебном заседании государственный обвинитель </w:t>
      </w:r>
      <w:r w:rsidRPr="00605336">
        <w:rPr>
          <w:rFonts w:ascii="Times New Roman" w:eastAsia="Calibri" w:hAnsi="Times New Roman" w:cs="Times New Roman"/>
          <w:sz w:val="28"/>
          <w:szCs w:val="28"/>
          <w:lang w:eastAsia="ru-RU"/>
        </w:rPr>
        <w:t>возражал против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прекращения уголовного дела в связи с примирением сторон.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Выслушав подсудимого и его защитника, потерпевшую, государственного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обвинителя, изучив материалы дела, суд приходит к следующим выводам.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hyperlink r:id="rId4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25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Уголовно-процессуального кодекса Российской Федераци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и, суд на основании заявления потерпевшего вправе прекратить уголовное дело в отношении лица, обвиняемого в совершении преступления небольшой или средней тяжести в случаях, предусмотренных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Уголовного кодекса Российской Федерации.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Уголовного кодекса Российс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3835D6" w:rsidP="003835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со ст. 15 Уголовного коде</w:t>
      </w:r>
      <w:r>
        <w:rPr>
          <w:rFonts w:ascii="Times New Roman" w:eastAsia="Calibri" w:hAnsi="Times New Roman" w:cs="Times New Roman"/>
          <w:sz w:val="28"/>
          <w:szCs w:val="28"/>
        </w:rPr>
        <w:t>кса Российской Федерации преступление, предусмотренное ч.1 ст. 112 Уголовного кодекса Российской Федерации, относится к преступлениям небольшой тяжести.</w:t>
      </w:r>
    </w:p>
    <w:p w:rsidR="00835E82" w:rsidP="00835E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Учитывая, что уголовное дело в отношении </w:t>
      </w:r>
      <w:r w:rsidR="00B40BB8">
        <w:rPr>
          <w:rFonts w:ascii="Times New Roman" w:eastAsia="Calibri" w:hAnsi="Times New Roman" w:cs="Times New Roman"/>
          <w:sz w:val="28"/>
          <w:szCs w:val="28"/>
        </w:rPr>
        <w:t>Галиева Р.С.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относится к делам публичного обвинения, позиция </w:t>
      </w:r>
      <w:r>
        <w:rPr>
          <w:rFonts w:ascii="Times New Roman" w:eastAsia="Calibri" w:hAnsi="Times New Roman" w:cs="Times New Roman"/>
          <w:sz w:val="28"/>
          <w:szCs w:val="28"/>
        </w:rPr>
        <w:t>потерпевше</w:t>
      </w:r>
      <w:r w:rsidR="00B40BB8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решении вопроса о прекращении уголовного дела не является исключительной и подлежит оценке наряду с другими обстоятельствами дела, суд также принимает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внимание, что подсудимый 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Галиев Р.С.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судимости не имеет,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обвиняется в совершении прес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тупления небольшой тяжести, вину в совершенном преступлении признал, примирился с потерпевш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принес извинения,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потерпевш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ий принял извинения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просит прекратить производство по уголовному делу, подсудимый 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Галиев Р.С.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согласен на прекращение в отношении не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 дела в связи с примирением сторон. 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учитывая все обстоятельства дела, суд считает возможным в соответствии с требованиями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Уголовного кодекса Российской Федерации и на основании </w:t>
      </w:r>
      <w:hyperlink r:id="rId4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ст. 25</w:t>
        </w:r>
        <w:r>
          <w:rPr>
            <w:rStyle w:val="Hyperlink"/>
            <w:rFonts w:ascii="Times New Roman" w:eastAsia="Calibri" w:hAnsi="Times New Roman" w:cs="Times New Roman"/>
            <w:sz w:val="28"/>
            <w:szCs w:val="28"/>
            <w:u w:val="none"/>
            <w:lang w:eastAsia="ru-RU"/>
          </w:rPr>
          <w:t xml:space="preserve">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Уголовно-процессуального кодекса Российской Федерации прекратить угол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овное дело в отношении подсудимого </w:t>
      </w:r>
      <w:r w:rsidR="00B40BB8">
        <w:rPr>
          <w:rFonts w:ascii="Times New Roman" w:eastAsia="Calibri" w:hAnsi="Times New Roman" w:cs="Times New Roman"/>
          <w:sz w:val="28"/>
          <w:szCs w:val="28"/>
          <w:lang w:eastAsia="ru-RU"/>
        </w:rPr>
        <w:t>Галиева Р.С.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примирением сторон.</w:t>
      </w:r>
    </w:p>
    <w:p w:rsidR="00835E82" w:rsidRPr="00835E82" w:rsidP="00835E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835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ещественных доказательств по делу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имеется.</w:t>
      </w:r>
    </w:p>
    <w:p w:rsidR="00835E82" w:rsidRPr="00835E82" w:rsidP="00835E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5E82">
        <w:rPr>
          <w:rFonts w:ascii="Times New Roman" w:eastAsia="Calibri" w:hAnsi="Times New Roman" w:cs="Times New Roman"/>
          <w:sz w:val="28"/>
          <w:szCs w:val="28"/>
          <w:lang w:eastAsia="ru-RU"/>
        </w:rPr>
        <w:t>Гражданский иск не заявлен.</w:t>
      </w:r>
    </w:p>
    <w:p w:rsidR="00835E82" w:rsidRPr="00835E82" w:rsidP="00835E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5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ст. 110 Уголовно-процессуального кодекса Российской Федерации избранная мера пресечения </w:t>
      </w:r>
      <w:r w:rsidRPr="00835E82">
        <w:rPr>
          <w:rFonts w:ascii="Times New Roman" w:eastAsia="Calibri" w:hAnsi="Times New Roman" w:cs="Times New Roman"/>
          <w:sz w:val="28"/>
          <w:szCs w:val="28"/>
          <w:lang w:eastAsia="ru-RU"/>
        </w:rPr>
        <w:t>подлежит отмене.</w:t>
      </w:r>
    </w:p>
    <w:p w:rsidR="00835E82" w:rsidP="00835E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5E82">
        <w:rPr>
          <w:rFonts w:ascii="Times New Roman" w:eastAsia="Calibri" w:hAnsi="Times New Roman" w:cs="Times New Roman"/>
          <w:sz w:val="28"/>
          <w:szCs w:val="28"/>
          <w:lang w:eastAsia="ru-RU"/>
        </w:rPr>
        <w:t>С учетом положений ч. 10 ст. 316 Уголовно-процессуального кодекса Российской Федерации процессуальные издержки взысканию с подсудимого не подлежат.</w:t>
      </w:r>
    </w:p>
    <w:p w:rsidR="003835D6" w:rsidP="00383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Уголовного кодекса Российской Федерации, ст.ст. 25, 254, 256 Уголовно-процессуального кодекса Российской Федерации, суд</w:t>
      </w:r>
    </w:p>
    <w:p w:rsidR="003835D6" w:rsidP="003835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35D6" w:rsidP="003835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ПОСТАНОВИЛ:</w:t>
      </w:r>
    </w:p>
    <w:p w:rsidR="003835D6" w:rsidP="003835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35D6" w:rsidRPr="00BF7075" w:rsidP="00B40B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Прекратить уголовное дело в отношении </w:t>
      </w:r>
      <w:r w:rsidR="00BF7075">
        <w:rPr>
          <w:rFonts w:ascii="Times New Roman" w:eastAsia="Calibri" w:hAnsi="Times New Roman" w:cs="Times New Roman"/>
          <w:sz w:val="28"/>
          <w:szCs w:val="28"/>
          <w:lang w:eastAsia="ru-RU"/>
        </w:rPr>
        <w:t>Галиева Рамазана Салаватовича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обвиняемог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 совершении преступления, предусмотренного ч.1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ст. 112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Уголовного кодекса Российской Федерации, в связи с примирением сторон на </w:t>
      </w:r>
      <w:r w:rsidRPr="00BF70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основании </w:t>
      </w:r>
      <w:hyperlink r:id="rId4" w:history="1">
        <w:r w:rsidRPr="00BF7075"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25 </w:t>
        </w:r>
      </w:hyperlink>
      <w:r w:rsidRPr="00BF7075"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Уголовно-процессуального кодекса Российской Федерации.</w:t>
      </w:r>
    </w:p>
    <w:p w:rsidR="00B40BB8" w:rsidP="00B40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075">
        <w:rPr>
          <w:rFonts w:ascii="Times New Roman" w:hAnsi="Times New Roman" w:cs="Times New Roman"/>
          <w:sz w:val="28"/>
          <w:szCs w:val="28"/>
        </w:rPr>
        <w:t xml:space="preserve">Меру пресечения </w:t>
      </w:r>
      <w:r>
        <w:rPr>
          <w:rFonts w:ascii="Times New Roman" w:hAnsi="Times New Roman" w:cs="Times New Roman"/>
          <w:bCs/>
          <w:color w:val="000099"/>
          <w:sz w:val="28"/>
          <w:szCs w:val="28"/>
        </w:rPr>
        <w:t>Галиеву Р.С.</w:t>
      </w:r>
      <w:r w:rsidRPr="00BF7075">
        <w:rPr>
          <w:rFonts w:ascii="Times New Roman" w:hAnsi="Times New Roman" w:cs="Times New Roman"/>
          <w:sz w:val="28"/>
          <w:szCs w:val="28"/>
        </w:rPr>
        <w:t xml:space="preserve"> - подписку о невыезде и надлежащем поведении - от</w:t>
      </w:r>
      <w:r w:rsidRPr="00BF7075">
        <w:rPr>
          <w:rFonts w:ascii="Times New Roman" w:hAnsi="Times New Roman" w:cs="Times New Roman"/>
          <w:sz w:val="28"/>
          <w:szCs w:val="28"/>
        </w:rPr>
        <w:t>менить, по вступлении постановления в законную силу.</w:t>
      </w:r>
    </w:p>
    <w:p w:rsidR="00BF7075" w:rsidRPr="00BF7075" w:rsidP="00B40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075">
        <w:rPr>
          <w:rFonts w:ascii="Times New Roman" w:hAnsi="Times New Roman" w:cs="Times New Roman"/>
          <w:sz w:val="28"/>
          <w:szCs w:val="28"/>
        </w:rPr>
        <w:t xml:space="preserve">Процессуальные издержки отнести за счет средств федерального бюджета. </w:t>
      </w:r>
    </w:p>
    <w:p w:rsidR="00BF7075" w:rsidRPr="00BF7075" w:rsidP="00B40BB8">
      <w:pPr>
        <w:pStyle w:val="Subtitle"/>
        <w:widowControl/>
        <w:ind w:left="0" w:firstLine="540"/>
        <w:jc w:val="both"/>
        <w:rPr>
          <w:b w:val="0"/>
          <w:sz w:val="28"/>
          <w:szCs w:val="28"/>
        </w:rPr>
      </w:pPr>
      <w:r w:rsidRPr="00BF7075">
        <w:rPr>
          <w:b w:val="0"/>
          <w:sz w:val="28"/>
          <w:szCs w:val="28"/>
        </w:rPr>
        <w:t>Постановление может быть обжаловано в Нижневартовский городской суд Ханты-Мансийского автономного округа - Югры в течение пятнадцати</w:t>
      </w:r>
      <w:r w:rsidRPr="00BF7075">
        <w:rPr>
          <w:b w:val="0"/>
          <w:sz w:val="28"/>
          <w:szCs w:val="28"/>
        </w:rPr>
        <w:t xml:space="preserve"> дней со дня его вынесения через мирового судью судебного участка № 9 Нижневартовского судебного района города окружного значения Нижневартовска Ханты-Мансийского автономного округа - Югры.</w:t>
      </w:r>
    </w:p>
    <w:p w:rsidR="00BF7075" w:rsidRPr="00BF7075" w:rsidP="00BF7075">
      <w:pPr>
        <w:ind w:right="140" w:firstLine="540"/>
        <w:rPr>
          <w:rFonts w:ascii="Times New Roman" w:hAnsi="Times New Roman" w:cs="Times New Roman"/>
          <w:sz w:val="28"/>
          <w:szCs w:val="28"/>
        </w:rPr>
      </w:pPr>
      <w:r w:rsidRPr="00BF707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7075" w:rsidRPr="00BF7075" w:rsidP="00BF7075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F7075">
        <w:rPr>
          <w:rFonts w:ascii="Times New Roman" w:eastAsia="Calibri" w:hAnsi="Times New Roman" w:cs="Times New Roman"/>
          <w:sz w:val="28"/>
          <w:szCs w:val="28"/>
        </w:rPr>
        <w:t>Мировой с</w:t>
      </w:r>
      <w:r>
        <w:rPr>
          <w:rFonts w:ascii="Times New Roman" w:hAnsi="Times New Roman" w:cs="Times New Roman"/>
          <w:sz w:val="28"/>
          <w:szCs w:val="28"/>
        </w:rPr>
        <w:t>удья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BF707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F7075">
        <w:rPr>
          <w:rFonts w:ascii="Times New Roman" w:hAnsi="Times New Roman" w:cs="Times New Roman"/>
          <w:sz w:val="28"/>
          <w:szCs w:val="28"/>
        </w:rPr>
        <w:tab/>
        <w:t>Г.Р. Исхакова.</w:t>
      </w:r>
    </w:p>
    <w:p w:rsidR="00BF7075" w:rsidRPr="00BF7075" w:rsidP="00BF70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3835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0F"/>
    <w:rsid w:val="0010187A"/>
    <w:rsid w:val="00315565"/>
    <w:rsid w:val="003835D6"/>
    <w:rsid w:val="0057340F"/>
    <w:rsid w:val="005C0009"/>
    <w:rsid w:val="00605336"/>
    <w:rsid w:val="006E1F2E"/>
    <w:rsid w:val="00766F35"/>
    <w:rsid w:val="00835E82"/>
    <w:rsid w:val="00885BB6"/>
    <w:rsid w:val="008F10B8"/>
    <w:rsid w:val="00B40BB8"/>
    <w:rsid w:val="00BF70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B1E248-D926-43E7-918B-1651E8C8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5D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5D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83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0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05336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link w:val="a0"/>
    <w:qFormat/>
    <w:rsid w:val="00BF7075"/>
    <w:pPr>
      <w:widowControl w:val="0"/>
      <w:spacing w:after="0" w:line="240" w:lineRule="auto"/>
      <w:ind w:left="-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0">
    <w:name w:val="Подзаголовок Знак"/>
    <w:basedOn w:val="DefaultParagraphFont"/>
    <w:link w:val="Subtitle"/>
    <w:rsid w:val="00BF707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25_%D0%A3%D0%9F%D0%9A_%D0%A0%D0%A4" TargetMode="External" /><Relationship Id="rId5" Type="http://schemas.openxmlformats.org/officeDocument/2006/relationships/hyperlink" Target="https://rospravosudie.com/law/%D0%A1%D1%82%D0%B0%D1%82%D1%8C%D1%8F_76_%D0%A3%D0%9A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